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云南楠泰管业有限公司聚乙烯（PE）管材给水管生产线迁改建项目环境影响报告表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云南楠泰管业有限公司聚乙烯（PE）管材给水管生产线迁改建项目环境影响报告表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云南楠泰管业有限公司聚乙烯（PE）管材给水管生产线迁改建项目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bookmarkStart w:id="0" w:name="_Hlk143118871"/>
      <w:r>
        <w:rPr>
          <w:rFonts w:hint="eastAsia" w:eastAsia="仿宋_GB2312"/>
          <w:color w:val="auto"/>
          <w:sz w:val="32"/>
          <w:szCs w:val="32"/>
          <w:lang w:val="en-US" w:eastAsia="zh-CN"/>
        </w:rPr>
        <w:t>云南省昆明市</w:t>
      </w:r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嵩明县杨林经开区东环路北侧18号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云南楠泰管业有限公司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云南长沐环保科技有限公司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占地面积12983m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，建筑面积7980m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。项目总投资700万元，其中环保投资23.8万元。项目租用云南雄鑫汽车有限公司闲置标准厂房及场地进行建设改造，建设生产车间、成品堆场等配套设施； 项目区设置HDPE给水管生产线6条、HDPE波纹管生产线2条、HDPE钢丝网骨架管生产线2条、HDPE钢带管生产线2条；新建废气、废水、固废收集处理设施等环保工程。项目建成后年产聚乙烯（PE）管材给水管道15000吨（其中HDPE给水管6000吨、HDPE波纹管3000吨、HDPE钢丝网骨架管3000吨、HDPE钢带管3000吨）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19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云南楠泰管业有限公司聚乙烯（PE）管材给水管生产线迁改建项目环境影响报告表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43BF24D7"/>
    <w:rsid w:val="52EEDD5B"/>
    <w:rsid w:val="59DE7677"/>
    <w:rsid w:val="5CA10184"/>
    <w:rsid w:val="77FCD01E"/>
    <w:rsid w:val="7BFF410C"/>
    <w:rsid w:val="7DAA7043"/>
    <w:rsid w:val="7DB631E3"/>
    <w:rsid w:val="7DBDBF03"/>
    <w:rsid w:val="7DE3FBC2"/>
    <w:rsid w:val="7F7F2E18"/>
    <w:rsid w:val="7FDB8E99"/>
    <w:rsid w:val="7FFEB034"/>
    <w:rsid w:val="7FFEED61"/>
    <w:rsid w:val="9F5F783A"/>
    <w:rsid w:val="9FA72604"/>
    <w:rsid w:val="ADCFCF6F"/>
    <w:rsid w:val="AFBF3ECC"/>
    <w:rsid w:val="B5773C1D"/>
    <w:rsid w:val="B86E0524"/>
    <w:rsid w:val="BDFCF580"/>
    <w:rsid w:val="CC6F41F3"/>
    <w:rsid w:val="CFC6B89D"/>
    <w:rsid w:val="CFDB45C8"/>
    <w:rsid w:val="D37F1339"/>
    <w:rsid w:val="DC395527"/>
    <w:rsid w:val="DF3DD668"/>
    <w:rsid w:val="DFDF54C8"/>
    <w:rsid w:val="DFFFFA5E"/>
    <w:rsid w:val="ECFF00D6"/>
    <w:rsid w:val="EF7ECA06"/>
    <w:rsid w:val="EFC50019"/>
    <w:rsid w:val="EFFB8397"/>
    <w:rsid w:val="F5A78BF6"/>
    <w:rsid w:val="FB4E878B"/>
    <w:rsid w:val="FCFBFCA2"/>
    <w:rsid w:val="FCFFA49A"/>
    <w:rsid w:val="FDDD128D"/>
    <w:rsid w:val="FE96EFA3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/>
    </w:pPr>
    <w:rPr>
      <w:sz w:val="21"/>
      <w:szCs w:val="24"/>
    </w:rPr>
  </w:style>
  <w:style w:type="paragraph" w:styleId="3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4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7">
    <w:name w:val="样式 正文文本缩进 + 行距: 1.5 倍行距"/>
    <w:basedOn w:val="6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5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2023-03-31T17:58:00Z</dcterms:created>
  <dc:creator>user</dc:creator>
  <cp:lastModifiedBy>user</cp:lastModifiedBy>
  <dcterms:modified xsi:type="dcterms:W3CDTF">2023-12-20T13:53:44Z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