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ascii="Times New Roman" w:hAnsi="Times New Roman" w:eastAsia="方正小标宋简体"/>
          <w:kern w:val="36"/>
          <w:sz w:val="44"/>
          <w:szCs w:val="44"/>
        </w:rPr>
      </w:pPr>
      <w:r>
        <w:rPr>
          <w:rFonts w:ascii="Times New Roman" w:hAnsi="Times New Roman" w:eastAsia="方正小标宋简体"/>
          <w:kern w:val="36"/>
          <w:sz w:val="44"/>
          <w:szCs w:val="44"/>
        </w:rPr>
        <w:t>昆明市生态环境局嵩明分局拟审批《</w:t>
      </w:r>
      <w:r>
        <w:rPr>
          <w:rFonts w:hint="eastAsia" w:ascii="Times New Roman" w:hAnsi="Times New Roman" w:eastAsia="方正小标宋简体"/>
          <w:kern w:val="36"/>
          <w:sz w:val="44"/>
          <w:szCs w:val="44"/>
          <w:lang w:val="en" w:eastAsia="zh-CN"/>
        </w:rPr>
        <w:t>嵩明途安农业环保科技有限公司年产7万吨农业有机肥生产线建设项目</w:t>
      </w:r>
      <w:r>
        <w:rPr>
          <w:rFonts w:hint="eastAsia" w:eastAsia="方正小标宋简体"/>
          <w:color w:val="auto"/>
          <w:sz w:val="44"/>
          <w:szCs w:val="44"/>
          <w:lang w:eastAsia="zh-CN"/>
        </w:rPr>
        <w:t>环境影响报告表</w:t>
      </w:r>
      <w:r>
        <w:rPr>
          <w:rFonts w:ascii="Times New Roman" w:hAnsi="Times New Roman" w:eastAsia="方正小标宋简体"/>
          <w:kern w:val="36"/>
          <w:sz w:val="44"/>
          <w:szCs w:val="44"/>
        </w:rPr>
        <w:t>》</w:t>
      </w:r>
    </w:p>
    <w:p>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ascii="Times New Roman" w:hAnsi="Times New Roman" w:eastAsia="方正小标宋简体"/>
          <w:kern w:val="36"/>
          <w:sz w:val="44"/>
          <w:szCs w:val="44"/>
        </w:rPr>
      </w:pPr>
      <w:r>
        <w:rPr>
          <w:rFonts w:ascii="Times New Roman" w:hAnsi="Times New Roman" w:eastAsia="方正小标宋简体"/>
          <w:kern w:val="36"/>
          <w:sz w:val="44"/>
          <w:szCs w:val="44"/>
        </w:rPr>
        <w:t>的公示</w:t>
      </w:r>
    </w:p>
    <w:p>
      <w:pPr>
        <w:widowControl/>
        <w:spacing w:line="560" w:lineRule="exact"/>
        <w:jc w:val="center"/>
        <w:rPr>
          <w:rFonts w:ascii="Times New Roman" w:hAnsi="Times New Roman" w:eastAsia="微软雅黑"/>
          <w:kern w:val="0"/>
          <w:sz w:val="24"/>
          <w:szCs w:val="24"/>
        </w:rPr>
      </w:pP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根据建设项目</w:t>
      </w:r>
      <w:r>
        <w:rPr>
          <w:rFonts w:ascii="Times New Roman" w:hAnsi="Times New Roman" w:eastAsia="仿宋_GB2312"/>
          <w:b w:val="0"/>
          <w:bCs w:val="0"/>
          <w:kern w:val="0"/>
          <w:sz w:val="32"/>
          <w:szCs w:val="32"/>
        </w:rPr>
        <w:t>环境影</w:t>
      </w:r>
      <w:r>
        <w:rPr>
          <w:rFonts w:ascii="Times New Roman" w:hAnsi="Times New Roman" w:eastAsia="仿宋_GB2312"/>
          <w:kern w:val="0"/>
          <w:sz w:val="32"/>
          <w:szCs w:val="32"/>
        </w:rPr>
        <w:t>响评</w:t>
      </w:r>
      <w:r>
        <w:rPr>
          <w:rFonts w:ascii="Times New Roman" w:hAnsi="Times New Roman" w:eastAsia="仿宋_GB2312"/>
          <w:b w:val="0"/>
          <w:bCs w:val="0"/>
          <w:kern w:val="0"/>
          <w:sz w:val="32"/>
          <w:szCs w:val="32"/>
        </w:rPr>
        <w:t>价审批的有关规定，现将拟审批的《</w:t>
      </w:r>
      <w:r>
        <w:rPr>
          <w:rFonts w:hint="eastAsia" w:ascii="Times New Roman" w:hAnsi="Times New Roman" w:eastAsia="仿宋_GB2312"/>
          <w:b w:val="0"/>
          <w:bCs w:val="0"/>
          <w:kern w:val="0"/>
          <w:sz w:val="32"/>
          <w:szCs w:val="32"/>
          <w:lang w:val="en" w:eastAsia="zh-CN"/>
        </w:rPr>
        <w:t>嵩明途安农业环保科技有限公司年产7万吨农业有机肥生产线建设项目</w:t>
      </w:r>
      <w:r>
        <w:rPr>
          <w:rFonts w:hint="eastAsia" w:ascii="Times New Roman" w:hAnsi="Times New Roman" w:eastAsia="仿宋_GB2312"/>
          <w:b w:val="0"/>
          <w:bCs w:val="0"/>
          <w:kern w:val="0"/>
          <w:sz w:val="32"/>
          <w:szCs w:val="32"/>
          <w:lang w:eastAsia="zh-CN"/>
        </w:rPr>
        <w:t>环境影响报告表</w:t>
      </w:r>
      <w:r>
        <w:rPr>
          <w:rFonts w:ascii="Times New Roman" w:hAnsi="Times New Roman" w:eastAsia="仿宋_GB2312"/>
          <w:kern w:val="0"/>
          <w:sz w:val="32"/>
          <w:szCs w:val="32"/>
        </w:rPr>
        <w:t>》基本情况予以公示。</w:t>
      </w:r>
    </w:p>
    <w:p>
      <w:pPr>
        <w:widowControl/>
        <w:numPr>
          <w:ilvl w:val="0"/>
          <w:numId w:val="2"/>
        </w:numPr>
        <w:spacing w:line="560" w:lineRule="exact"/>
        <w:rPr>
          <w:rFonts w:hint="default" w:ascii="Times New Roman" w:hAnsi="黑体" w:eastAsia="黑体" w:cs="Times New Roman"/>
          <w:kern w:val="0"/>
          <w:sz w:val="32"/>
          <w:szCs w:val="32"/>
        </w:rPr>
      </w:pPr>
      <w:r>
        <w:rPr>
          <w:rFonts w:ascii="Times New Roman" w:hAnsi="黑体" w:eastAsia="黑体" w:cs="Times New Roman"/>
          <w:kern w:val="0"/>
          <w:sz w:val="32"/>
          <w:szCs w:val="32"/>
        </w:rPr>
        <w:t>建设项目概况</w:t>
      </w:r>
    </w:p>
    <w:p>
      <w:pPr>
        <w:widowControl/>
        <w:spacing w:line="560" w:lineRule="exact"/>
        <w:ind w:firstLine="640" w:firstLineChars="200"/>
        <w:rPr>
          <w:rFonts w:hint="default" w:ascii="Times New Roman" w:hAnsi="Times New Roman" w:eastAsia="仿宋_GB2312"/>
          <w:b w:val="0"/>
          <w:bCs w:val="0"/>
          <w:kern w:val="0"/>
          <w:sz w:val="32"/>
          <w:szCs w:val="32"/>
          <w:lang w:val="en" w:eastAsia="zh-CN"/>
        </w:rPr>
      </w:pPr>
      <w:r>
        <w:rPr>
          <w:rFonts w:ascii="Times New Roman" w:hAnsi="Times New Roman" w:eastAsia="仿宋_GB2312"/>
          <w:kern w:val="0"/>
          <w:sz w:val="32"/>
          <w:szCs w:val="32"/>
        </w:rPr>
        <w:t>项目名称：</w:t>
      </w:r>
      <w:r>
        <w:rPr>
          <w:rFonts w:hint="eastAsia" w:ascii="Times New Roman" w:hAnsi="Times New Roman" w:eastAsia="仿宋_GB2312"/>
          <w:kern w:val="0"/>
          <w:sz w:val="32"/>
          <w:szCs w:val="32"/>
          <w:lang w:val="en" w:eastAsia="zh-CN"/>
        </w:rPr>
        <w:t>嵩明途安农业环保科技有限公司年产7万吨农业有机肥生产线建设项目</w:t>
      </w:r>
    </w:p>
    <w:p>
      <w:pPr>
        <w:widowControl/>
        <w:spacing w:line="560" w:lineRule="exact"/>
        <w:ind w:firstLine="640" w:firstLineChars="200"/>
        <w:rPr>
          <w:rFonts w:hint="eastAsia" w:ascii="Times New Roman" w:hAnsi="Times New Roman" w:eastAsia="仿宋_GB2312"/>
          <w:kern w:val="0"/>
          <w:sz w:val="32"/>
          <w:szCs w:val="32"/>
          <w:highlight w:val="none"/>
          <w:lang w:eastAsia="zh-CN"/>
        </w:rPr>
      </w:pPr>
      <w:r>
        <w:rPr>
          <w:rFonts w:ascii="Times New Roman" w:hAnsi="Times New Roman" w:eastAsia="仿宋_GB2312"/>
          <w:kern w:val="0"/>
          <w:sz w:val="32"/>
          <w:szCs w:val="32"/>
        </w:rPr>
        <w:t>建设地点：</w:t>
      </w:r>
      <w:r>
        <w:rPr>
          <w:rFonts w:hint="default" w:ascii="Times New Roman" w:hAnsi="Times New Roman" w:eastAsia="仿宋_GB2312" w:cs="Times New Roman"/>
          <w:b w:val="0"/>
          <w:bCs w:val="0"/>
          <w:color w:val="auto"/>
          <w:kern w:val="2"/>
          <w:sz w:val="32"/>
          <w:szCs w:val="32"/>
          <w:lang w:val="en-US" w:eastAsia="zh-CN" w:bidi="ar-SA"/>
        </w:rPr>
        <w:t>云南省昆明市嵩明县小街镇墩白村委会嵩明县富达奶牛养殖有限公司内</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建设单位：</w:t>
      </w:r>
      <w:r>
        <w:rPr>
          <w:rFonts w:hint="eastAsia" w:ascii="Times New Roman" w:hAnsi="Times New Roman" w:eastAsia="仿宋_GB2312"/>
          <w:kern w:val="0"/>
          <w:sz w:val="32"/>
          <w:szCs w:val="32"/>
          <w:lang w:val="en" w:eastAsia="zh-CN"/>
        </w:rPr>
        <w:t>嵩明途安农业环保科技有限公司</w:t>
      </w:r>
    </w:p>
    <w:p>
      <w:pPr>
        <w:widowControl/>
        <w:spacing w:line="560" w:lineRule="exact"/>
        <w:ind w:left="640"/>
        <w:rPr>
          <w:rFonts w:hint="default" w:ascii="Times New Roman" w:hAnsi="Times New Roman" w:eastAsia="仿宋_GB2312"/>
          <w:kern w:val="0"/>
          <w:sz w:val="32"/>
          <w:szCs w:val="32"/>
          <w:lang w:val="en-US" w:eastAsia="zh-CN"/>
        </w:rPr>
      </w:pPr>
      <w:r>
        <w:rPr>
          <w:rFonts w:ascii="Times New Roman" w:hAnsi="Times New Roman" w:eastAsia="仿宋_GB2312"/>
          <w:kern w:val="0"/>
          <w:sz w:val="32"/>
          <w:szCs w:val="32"/>
        </w:rPr>
        <w:t>建设性质：</w:t>
      </w:r>
      <w:r>
        <w:rPr>
          <w:rFonts w:hint="eastAsia" w:ascii="Times New Roman" w:hAnsi="Times New Roman" w:eastAsia="仿宋_GB2312"/>
          <w:kern w:val="0"/>
          <w:sz w:val="32"/>
          <w:szCs w:val="32"/>
          <w:lang w:eastAsia="zh-CN"/>
        </w:rPr>
        <w:t>新建</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kern w:val="0"/>
          <w:sz w:val="32"/>
          <w:szCs w:val="32"/>
          <w:lang w:eastAsia="zh-CN"/>
        </w:rPr>
      </w:pPr>
      <w:r>
        <w:rPr>
          <w:rFonts w:ascii="Times New Roman" w:hAnsi="Times New Roman" w:eastAsia="仿宋_GB2312"/>
          <w:kern w:val="0"/>
          <w:sz w:val="32"/>
          <w:szCs w:val="32"/>
        </w:rPr>
        <w:t>环评单位：</w:t>
      </w:r>
      <w:r>
        <w:rPr>
          <w:rFonts w:hint="default" w:ascii="Times New Roman" w:hAnsi="Times New Roman" w:eastAsia="仿宋_GB2312" w:cs="Times New Roman"/>
          <w:color w:val="000000"/>
          <w:sz w:val="32"/>
          <w:szCs w:val="32"/>
          <w:lang w:eastAsia="zh-CN"/>
        </w:rPr>
        <w:t>云南</w:t>
      </w:r>
      <w:r>
        <w:rPr>
          <w:rFonts w:hint="default" w:ascii="Times New Roman" w:hAnsi="Times New Roman" w:eastAsia="仿宋_GB2312" w:cs="Times New Roman"/>
          <w:color w:val="000000"/>
          <w:sz w:val="32"/>
          <w:szCs w:val="32"/>
          <w:lang w:val="en-US" w:eastAsia="zh-CN"/>
        </w:rPr>
        <w:t>亚晟环保</w:t>
      </w:r>
      <w:r>
        <w:rPr>
          <w:rFonts w:hint="default" w:ascii="Times New Roman" w:hAnsi="Times New Roman" w:eastAsia="仿宋_GB2312" w:cs="Times New Roman"/>
          <w:color w:val="000000"/>
          <w:sz w:val="32"/>
          <w:szCs w:val="32"/>
          <w:lang w:eastAsia="zh-CN"/>
        </w:rPr>
        <w:t>科技有限公司</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kern w:val="0"/>
          <w:sz w:val="32"/>
          <w:szCs w:val="32"/>
          <w:lang w:val="en-US" w:eastAsia="zh-CN"/>
        </w:rPr>
      </w:pPr>
      <w:r>
        <w:rPr>
          <w:rFonts w:ascii="Times New Roman" w:hAnsi="Times New Roman" w:eastAsia="仿宋_GB2312"/>
          <w:kern w:val="0"/>
          <w:sz w:val="32"/>
          <w:szCs w:val="32"/>
        </w:rPr>
        <w:t>建设内容：</w:t>
      </w:r>
      <w:r>
        <w:rPr>
          <w:rFonts w:hint="default"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b w:val="0"/>
          <w:bCs w:val="0"/>
          <w:color w:val="auto"/>
          <w:kern w:val="2"/>
          <w:sz w:val="32"/>
          <w:szCs w:val="32"/>
          <w:lang w:val="en-US" w:eastAsia="zh-CN" w:bidi="ar-SA"/>
        </w:rPr>
        <w:t>占地面积14666.74m</w:t>
      </w:r>
      <w:r>
        <w:rPr>
          <w:rFonts w:hint="default" w:ascii="Times New Roman" w:hAnsi="Times New Roman" w:eastAsia="仿宋_GB2312" w:cs="Times New Roman"/>
          <w:b w:val="0"/>
          <w:bCs w:val="0"/>
          <w:color w:val="auto"/>
          <w:kern w:val="2"/>
          <w:sz w:val="32"/>
          <w:szCs w:val="32"/>
          <w:vertAlign w:val="superscript"/>
          <w:lang w:val="en-US" w:eastAsia="zh-CN" w:bidi="ar-SA"/>
        </w:rPr>
        <w:t>2</w:t>
      </w:r>
      <w:r>
        <w:rPr>
          <w:rFonts w:hint="default" w:ascii="Times New Roman" w:hAnsi="Times New Roman" w:eastAsia="仿宋_GB2312" w:cs="Times New Roman"/>
          <w:b w:val="0"/>
          <w:bCs w:val="0"/>
          <w:color w:val="auto"/>
          <w:kern w:val="2"/>
          <w:sz w:val="32"/>
          <w:szCs w:val="32"/>
          <w:lang w:val="en-US" w:eastAsia="zh-CN" w:bidi="ar-SA"/>
        </w:rPr>
        <w:t>（22亩）</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color w:val="auto"/>
          <w:kern w:val="2"/>
          <w:sz w:val="32"/>
          <w:szCs w:val="32"/>
          <w:lang w:val="en-US" w:eastAsia="zh-CN" w:bidi="ar-SA"/>
        </w:rPr>
        <w:t>总投资</w:t>
      </w:r>
      <w:r>
        <w:rPr>
          <w:rFonts w:hint="default" w:ascii="Times New Roman" w:hAnsi="Times New Roman" w:eastAsia="仿宋_GB2312" w:cs="Times New Roman"/>
          <w:b w:val="0"/>
          <w:bCs w:val="0"/>
          <w:color w:val="auto"/>
          <w:kern w:val="2"/>
          <w:sz w:val="32"/>
          <w:szCs w:val="32"/>
          <w:lang w:val="en" w:eastAsia="zh-CN" w:bidi="ar-SA"/>
        </w:rPr>
        <w:t>600</w:t>
      </w:r>
      <w:r>
        <w:rPr>
          <w:rFonts w:hint="default" w:ascii="Times New Roman" w:hAnsi="Times New Roman" w:eastAsia="仿宋_GB2312" w:cs="Times New Roman"/>
          <w:b w:val="0"/>
          <w:bCs w:val="0"/>
          <w:color w:val="auto"/>
          <w:kern w:val="2"/>
          <w:sz w:val="32"/>
          <w:szCs w:val="32"/>
          <w:lang w:val="en-US" w:eastAsia="zh-CN" w:bidi="ar-SA"/>
        </w:rPr>
        <w:t>万元，其中环保投资</w:t>
      </w:r>
      <w:r>
        <w:rPr>
          <w:rFonts w:hint="default" w:ascii="Times New Roman" w:hAnsi="Times New Roman" w:eastAsia="仿宋_GB2312" w:cs="Times New Roman"/>
          <w:b w:val="0"/>
          <w:bCs w:val="0"/>
          <w:color w:val="auto"/>
          <w:kern w:val="2"/>
          <w:sz w:val="32"/>
          <w:szCs w:val="32"/>
          <w:lang w:val="en" w:eastAsia="zh-CN" w:bidi="ar-SA"/>
        </w:rPr>
        <w:t>41.75</w:t>
      </w:r>
      <w:r>
        <w:rPr>
          <w:rFonts w:hint="default" w:ascii="Times New Roman" w:hAnsi="Times New Roman" w:eastAsia="仿宋_GB2312" w:cs="Times New Roman"/>
          <w:b w:val="0"/>
          <w:bCs w:val="0"/>
          <w:color w:val="auto"/>
          <w:kern w:val="2"/>
          <w:sz w:val="32"/>
          <w:szCs w:val="32"/>
          <w:lang w:val="en-US" w:eastAsia="zh-CN" w:bidi="ar-SA"/>
        </w:rPr>
        <w:t>万元。</w:t>
      </w:r>
      <w:r>
        <w:rPr>
          <w:rFonts w:hint="default" w:ascii="Times New Roman" w:hAnsi="Times New Roman" w:eastAsia="仿宋_GB2312" w:cs="Times New Roman"/>
          <w:color w:val="auto"/>
          <w:sz w:val="32"/>
          <w:szCs w:val="32"/>
          <w:lang w:eastAsia="zh-CN"/>
        </w:rPr>
        <w:t>项目</w:t>
      </w:r>
      <w:r>
        <w:rPr>
          <w:rFonts w:hint="default" w:ascii="Times New Roman" w:hAnsi="Times New Roman" w:eastAsia="仿宋_GB2312" w:cs="Times New Roman"/>
          <w:color w:val="auto"/>
          <w:sz w:val="32"/>
          <w:szCs w:val="32"/>
          <w:lang w:val="en-US" w:eastAsia="zh-CN"/>
        </w:rPr>
        <w:t>依托原有厂房新建固体肥料发酵区、粉碎区、液体废料发酵池、贮存池等及相关配套设施；新建废水、废气、固废收集处理等环保工程。项目建成后年生产</w:t>
      </w:r>
      <w:r>
        <w:rPr>
          <w:rFonts w:hint="default" w:ascii="Times New Roman" w:hAnsi="Times New Roman" w:eastAsia="仿宋_GB2312" w:cs="Times New Roman"/>
          <w:b w:val="0"/>
          <w:bCs w:val="0"/>
          <w:color w:val="auto"/>
          <w:kern w:val="2"/>
          <w:sz w:val="32"/>
          <w:szCs w:val="32"/>
          <w:lang w:val="en-US" w:eastAsia="zh-CN" w:bidi="ar-SA"/>
        </w:rPr>
        <w:t>有机肥7万吨</w:t>
      </w:r>
      <w:r>
        <w:rPr>
          <w:rFonts w:hint="default" w:ascii="Times New Roman" w:hAnsi="Times New Roman" w:eastAsia="仿宋_GB2312" w:cs="Times New Roman"/>
          <w:b w:val="0"/>
          <w:bCs w:val="0"/>
          <w:color w:val="auto"/>
          <w:kern w:val="2"/>
          <w:sz w:val="32"/>
          <w:szCs w:val="32"/>
          <w:lang w:val="en" w:eastAsia="zh-CN" w:bidi="ar-SA"/>
        </w:rPr>
        <w:t>。其中，固体农业有机肥</w:t>
      </w:r>
      <w:r>
        <w:rPr>
          <w:rFonts w:hint="default" w:ascii="Times New Roman" w:hAnsi="Times New Roman" w:eastAsia="仿宋_GB2312" w:cs="Times New Roman"/>
          <w:b w:val="0"/>
          <w:bCs w:val="0"/>
          <w:color w:val="auto"/>
          <w:kern w:val="2"/>
          <w:sz w:val="32"/>
          <w:szCs w:val="32"/>
          <w:lang w:val="en-US" w:eastAsia="zh-CN" w:bidi="ar-SA"/>
        </w:rPr>
        <w:t>6.3万吨，</w:t>
      </w:r>
      <w:r>
        <w:rPr>
          <w:rFonts w:hint="default" w:ascii="Times New Roman" w:hAnsi="Times New Roman" w:eastAsia="仿宋_GB2312" w:cs="Times New Roman"/>
          <w:b w:val="0"/>
          <w:bCs w:val="0"/>
          <w:color w:val="auto"/>
          <w:kern w:val="2"/>
          <w:sz w:val="32"/>
          <w:szCs w:val="32"/>
          <w:lang w:val="en" w:eastAsia="zh-CN" w:bidi="ar-SA"/>
        </w:rPr>
        <w:t>液体农业有机肥</w:t>
      </w:r>
      <w:r>
        <w:rPr>
          <w:rFonts w:hint="default" w:ascii="Times New Roman" w:hAnsi="Times New Roman" w:eastAsia="仿宋_GB2312" w:cs="Times New Roman"/>
          <w:b w:val="0"/>
          <w:bCs w:val="0"/>
          <w:color w:val="auto"/>
          <w:kern w:val="2"/>
          <w:sz w:val="32"/>
          <w:szCs w:val="32"/>
          <w:lang w:val="en-US" w:eastAsia="zh-CN" w:bidi="ar-SA"/>
        </w:rPr>
        <w:t>0.7万吨。</w:t>
      </w:r>
    </w:p>
    <w:p>
      <w:pPr>
        <w:widowControl/>
        <w:spacing w:line="560" w:lineRule="exact"/>
        <w:ind w:firstLine="640" w:firstLineChars="200"/>
      </w:pPr>
      <w:r>
        <w:rPr>
          <w:rFonts w:ascii="Times New Roman" w:eastAsia="仿宋_GB2312"/>
          <w:sz w:val="32"/>
          <w:szCs w:val="32"/>
        </w:rPr>
        <w:t>建设项目对环境的主要影响：水污染、大气污染、噪声污染和固体废物污染。</w:t>
      </w:r>
    </w:p>
    <w:p>
      <w:pPr>
        <w:widowControl/>
        <w:numPr>
          <w:ilvl w:val="0"/>
          <w:numId w:val="2"/>
        </w:numPr>
        <w:spacing w:line="560" w:lineRule="exact"/>
        <w:rPr>
          <w:rFonts w:ascii="Times New Roman" w:hAnsi="Times New Roman" w:eastAsia="黑体"/>
          <w:kern w:val="0"/>
          <w:sz w:val="32"/>
          <w:szCs w:val="32"/>
        </w:rPr>
      </w:pPr>
      <w:r>
        <w:rPr>
          <w:rFonts w:ascii="Times New Roman" w:hAnsi="黑体" w:eastAsia="黑体"/>
          <w:kern w:val="0"/>
          <w:sz w:val="32"/>
          <w:szCs w:val="32"/>
        </w:rPr>
        <w:t>环评文件审批部门</w:t>
      </w:r>
    </w:p>
    <w:p>
      <w:pPr>
        <w:widowControl/>
        <w:spacing w:line="560" w:lineRule="exact"/>
        <w:ind w:left="640"/>
        <w:rPr>
          <w:rFonts w:ascii="Times New Roman" w:hAnsi="Times New Roman" w:eastAsia="仿宋_GB2312"/>
          <w:kern w:val="0"/>
          <w:sz w:val="32"/>
          <w:szCs w:val="32"/>
        </w:rPr>
      </w:pPr>
      <w:r>
        <w:rPr>
          <w:rFonts w:ascii="Times New Roman" w:hAnsi="Times New Roman" w:eastAsia="仿宋_GB2312"/>
          <w:kern w:val="0"/>
          <w:sz w:val="32"/>
          <w:szCs w:val="32"/>
        </w:rPr>
        <w:t>昆明市生态环境局嵩明分局</w:t>
      </w:r>
      <w:r>
        <w:rPr>
          <w:rFonts w:hint="eastAsia" w:ascii="Times New Roman" w:hAnsi="Times New Roman" w:eastAsia="仿宋_GB2312"/>
          <w:kern w:val="0"/>
          <w:sz w:val="32"/>
          <w:szCs w:val="32"/>
        </w:rPr>
        <w:t>。</w:t>
      </w:r>
    </w:p>
    <w:p>
      <w:pPr>
        <w:widowControl/>
        <w:numPr>
          <w:ilvl w:val="0"/>
          <w:numId w:val="2"/>
        </w:numPr>
        <w:spacing w:line="560" w:lineRule="exact"/>
        <w:rPr>
          <w:rFonts w:ascii="Times New Roman" w:hAnsi="Times New Roman" w:eastAsia="黑体"/>
          <w:kern w:val="0"/>
          <w:sz w:val="32"/>
          <w:szCs w:val="32"/>
        </w:rPr>
      </w:pPr>
      <w:r>
        <w:rPr>
          <w:rFonts w:ascii="Times New Roman" w:hAnsi="黑体" w:eastAsia="黑体"/>
          <w:kern w:val="0"/>
          <w:sz w:val="32"/>
          <w:szCs w:val="32"/>
        </w:rPr>
        <w:t>项目公示地点</w:t>
      </w:r>
    </w:p>
    <w:p>
      <w:pPr>
        <w:widowControl/>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嵩明县人民政府网站</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kern w:val="0"/>
          <w:sz w:val="32"/>
          <w:szCs w:val="32"/>
        </w:rPr>
        <w:t>（http://www.kmsm.gov.cn/）</w:t>
      </w:r>
      <w:r>
        <w:rPr>
          <w:rFonts w:hint="default" w:ascii="Times New Roman" w:hAnsi="Times New Roman" w:eastAsia="仿宋_GB2312" w:cs="Times New Roman"/>
          <w:kern w:val="0"/>
          <w:sz w:val="32"/>
          <w:szCs w:val="32"/>
        </w:rPr>
        <w:t>。</w:t>
      </w:r>
    </w:p>
    <w:p>
      <w:pPr>
        <w:widowControl/>
        <w:spacing w:line="560" w:lineRule="exact"/>
        <w:ind w:firstLine="640" w:firstLineChars="200"/>
        <w:rPr>
          <w:rFonts w:ascii="Times New Roman" w:hAnsi="Times New Roman" w:eastAsia="黑体"/>
          <w:kern w:val="0"/>
          <w:sz w:val="32"/>
          <w:szCs w:val="32"/>
        </w:rPr>
      </w:pPr>
      <w:r>
        <w:rPr>
          <w:rFonts w:ascii="Times New Roman" w:hAnsi="黑体" w:eastAsia="黑体"/>
          <w:kern w:val="0"/>
          <w:sz w:val="32"/>
          <w:szCs w:val="32"/>
        </w:rPr>
        <w:t>四、环评文件放置地点</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昆明市生态环境局嵩明分局。</w:t>
      </w:r>
    </w:p>
    <w:p>
      <w:pPr>
        <w:widowControl/>
        <w:spacing w:line="560" w:lineRule="exact"/>
        <w:ind w:firstLine="640" w:firstLineChars="200"/>
        <w:rPr>
          <w:rFonts w:ascii="Times New Roman" w:hAnsi="Times New Roman" w:eastAsia="仿宋_GB2312"/>
          <w:kern w:val="0"/>
          <w:sz w:val="32"/>
          <w:szCs w:val="32"/>
        </w:rPr>
      </w:pPr>
      <w:r>
        <w:rPr>
          <w:rFonts w:ascii="Times New Roman" w:hAnsi="黑体" w:eastAsia="黑体"/>
          <w:kern w:val="0"/>
          <w:sz w:val="32"/>
          <w:szCs w:val="32"/>
        </w:rPr>
        <w:t>五、公示时间</w:t>
      </w:r>
    </w:p>
    <w:p>
      <w:pPr>
        <w:widowControl/>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202</w:t>
      </w:r>
      <w:r>
        <w:rPr>
          <w:rFonts w:hint="eastAsia" w:ascii="Times New Roman" w:hAnsi="Times New Roman" w:eastAsia="仿宋_GB2312"/>
          <w:kern w:val="0"/>
          <w:sz w:val="32"/>
          <w:szCs w:val="32"/>
          <w:lang w:val="en-US" w:eastAsia="zh-CN"/>
        </w:rPr>
        <w:t>3年8月18日</w:t>
      </w:r>
      <w:r>
        <w:rPr>
          <w:rFonts w:ascii="Times New Roman" w:hAnsi="Times New Roman" w:eastAsia="仿宋_GB2312"/>
          <w:color w:val="000000"/>
          <w:kern w:val="0"/>
          <w:sz w:val="32"/>
          <w:szCs w:val="32"/>
        </w:rPr>
        <w:t>至202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8</w:t>
      </w:r>
      <w:r>
        <w:rPr>
          <w:rFonts w:hint="eastAsia" w:ascii="Times New Roman" w:hAnsi="Times New Roman" w:eastAsia="仿宋_GB2312"/>
          <w:kern w:val="0"/>
          <w:sz w:val="32"/>
          <w:szCs w:val="32"/>
          <w:lang w:val="en-US" w:eastAsia="zh-CN"/>
        </w:rPr>
        <w:t>月24</w:t>
      </w:r>
      <w:bookmarkStart w:id="0" w:name="_GoBack"/>
      <w:bookmarkEnd w:id="0"/>
      <w:r>
        <w:rPr>
          <w:rFonts w:hint="eastAsia" w:ascii="Times New Roman" w:hAnsi="Times New Roman" w:eastAsia="仿宋_GB2312"/>
          <w:kern w:val="0"/>
          <w:sz w:val="32"/>
          <w:szCs w:val="32"/>
          <w:lang w:val="en-US" w:eastAsia="zh-CN"/>
        </w:rPr>
        <w:t>日</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5个工作日</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不含节假日</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w:t>
      </w:r>
    </w:p>
    <w:p>
      <w:pPr>
        <w:widowControl/>
        <w:spacing w:line="560" w:lineRule="exact"/>
        <w:ind w:firstLine="640" w:firstLineChars="200"/>
        <w:rPr>
          <w:rFonts w:ascii="Times New Roman" w:hAnsi="Times New Roman" w:eastAsia="黑体"/>
          <w:kern w:val="0"/>
          <w:sz w:val="32"/>
          <w:szCs w:val="32"/>
        </w:rPr>
      </w:pPr>
      <w:r>
        <w:rPr>
          <w:rFonts w:ascii="Times New Roman" w:hAnsi="黑体" w:eastAsia="黑体"/>
          <w:kern w:val="0"/>
          <w:sz w:val="32"/>
          <w:szCs w:val="32"/>
        </w:rPr>
        <w:t>六、反馈方式</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在本次信息公示后，公众可通过向指定地址发送电子邮件、电话、信函或者面谈等方式发表关于该项目建设的意见看法。</w:t>
      </w:r>
    </w:p>
    <w:p>
      <w:pPr>
        <w:widowControl/>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Email：sm</w:t>
      </w:r>
      <w:r>
        <w:rPr>
          <w:rFonts w:hint="eastAsia" w:ascii="Times New Roman" w:hAnsi="Times New Roman" w:eastAsia="仿宋_GB2312"/>
          <w:kern w:val="0"/>
          <w:sz w:val="32"/>
          <w:szCs w:val="32"/>
          <w:lang w:val="en-US" w:eastAsia="zh-CN"/>
        </w:rPr>
        <w:t>x</w:t>
      </w:r>
      <w:r>
        <w:rPr>
          <w:rFonts w:ascii="Times New Roman" w:hAnsi="Times New Roman" w:eastAsia="仿宋_GB2312"/>
          <w:kern w:val="0"/>
          <w:sz w:val="32"/>
          <w:szCs w:val="32"/>
        </w:rPr>
        <w:t xml:space="preserve">hbjjgk@163.com  </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电话/传真：</w:t>
      </w:r>
    </w:p>
    <w:p>
      <w:pPr>
        <w:widowControl/>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 xml:space="preserve">昆明市生态环境局嵩明分局办公室   0871-67911933  </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昆明市生态环境局嵩明分局监督管理科0871-67910097</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附件</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 w:eastAsia="zh-CN"/>
        </w:rPr>
        <w:t>嵩明途安农业环保科技有限公司年产7万吨农业有机肥生产线建设项目</w:t>
      </w:r>
      <w:r>
        <w:rPr>
          <w:rFonts w:hint="default" w:ascii="Times New Roman" w:hAnsi="Times New Roman" w:eastAsia="仿宋_GB2312" w:cs="Times New Roman"/>
          <w:sz w:val="32"/>
          <w:szCs w:val="32"/>
        </w:rPr>
        <w:t>环境影响报告表</w:t>
      </w:r>
      <w:r>
        <w:rPr>
          <w:rFonts w:ascii="Times New Roman" w:hAnsi="Times New Roman" w:eastAsia="仿宋_GB2312"/>
          <w:kern w:val="0"/>
          <w:sz w:val="32"/>
          <w:szCs w:val="32"/>
        </w:rPr>
        <w:t>（</w:t>
      </w:r>
      <w:r>
        <w:rPr>
          <w:rFonts w:hint="eastAsia" w:ascii="Times New Roman" w:hAnsi="Times New Roman" w:eastAsia="仿宋_GB2312"/>
          <w:kern w:val="0"/>
          <w:sz w:val="32"/>
          <w:szCs w:val="32"/>
          <w:lang w:eastAsia="zh-CN"/>
        </w:rPr>
        <w:t>电子版与纸质版存放地点</w:t>
      </w:r>
      <w:r>
        <w:rPr>
          <w:rFonts w:ascii="Times New Roman" w:hAnsi="Times New Roman" w:eastAsia="仿宋_GB2312"/>
          <w:kern w:val="0"/>
          <w:sz w:val="32"/>
          <w:szCs w:val="32"/>
        </w:rPr>
        <w:t>：嵩明县北部行政办公区昆明市生态环境局嵩明分局</w:t>
      </w:r>
      <w:r>
        <w:rPr>
          <w:rFonts w:hint="eastAsia" w:ascii="Times New Roman" w:hAnsi="Times New Roman" w:eastAsia="仿宋_GB2312"/>
          <w:kern w:val="0"/>
          <w:sz w:val="32"/>
          <w:szCs w:val="32"/>
          <w:lang w:val="en-US" w:eastAsia="zh-CN"/>
        </w:rPr>
        <w:t>208室</w:t>
      </w:r>
      <w:r>
        <w:rPr>
          <w:rFonts w:ascii="Times New Roman" w:hAnsi="Times New Roman" w:eastAsia="仿宋_GB2312"/>
          <w:kern w:val="0"/>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E44EC"/>
    <w:multiLevelType w:val="singleLevel"/>
    <w:tmpl w:val="F7CE44EC"/>
    <w:lvl w:ilvl="0" w:tentative="0">
      <w:start w:val="1"/>
      <w:numFmt w:val="bullet"/>
      <w:pStyle w:val="7"/>
      <w:lvlText w:val=""/>
      <w:lvlJc w:val="left"/>
      <w:pPr>
        <w:tabs>
          <w:tab w:val="left" w:pos="2040"/>
        </w:tabs>
        <w:ind w:left="2040" w:hanging="360"/>
      </w:pPr>
      <w:rPr>
        <w:rFonts w:hint="default" w:ascii="Wingdings" w:hAnsi="Wingdings"/>
      </w:rPr>
    </w:lvl>
  </w:abstractNum>
  <w:abstractNum w:abstractNumId="1">
    <w:nsid w:val="1C274B00"/>
    <w:multiLevelType w:val="multilevel"/>
    <w:tmpl w:val="1C274B0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35EE5126"/>
    <w:rsid w:val="3A5F1BAA"/>
    <w:rsid w:val="52EEDD5B"/>
    <w:rsid w:val="59DE7677"/>
    <w:rsid w:val="77FCD01E"/>
    <w:rsid w:val="7BFF410C"/>
    <w:rsid w:val="7DAA7043"/>
    <w:rsid w:val="7DB631E3"/>
    <w:rsid w:val="7EE5913A"/>
    <w:rsid w:val="7F7F2E18"/>
    <w:rsid w:val="7FDB8E99"/>
    <w:rsid w:val="7FFEB034"/>
    <w:rsid w:val="7FFEED61"/>
    <w:rsid w:val="ADCFCF6F"/>
    <w:rsid w:val="B5773C1D"/>
    <w:rsid w:val="B86E0524"/>
    <w:rsid w:val="CFDB45C8"/>
    <w:rsid w:val="D37F1339"/>
    <w:rsid w:val="DFDF54C8"/>
    <w:rsid w:val="ECFF00D6"/>
    <w:rsid w:val="EF7ECA06"/>
    <w:rsid w:val="EFFB8397"/>
    <w:rsid w:val="F45FFB00"/>
    <w:rsid w:val="F5A78BF6"/>
    <w:rsid w:val="FB4E878B"/>
    <w:rsid w:val="FDDD128D"/>
    <w:rsid w:val="FEEB7C3E"/>
    <w:rsid w:val="FFB85506"/>
    <w:rsid w:val="FFF43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rPr>
      <w:sz w:val="21"/>
      <w:szCs w:val="24"/>
    </w:rPr>
  </w:style>
  <w:style w:type="paragraph" w:styleId="3">
    <w:name w:val="Body Text Indent"/>
    <w:basedOn w:val="1"/>
    <w:next w:val="4"/>
    <w:qFormat/>
    <w:uiPriority w:val="0"/>
    <w:pPr>
      <w:spacing w:after="120"/>
      <w:ind w:left="420" w:leftChars="200"/>
    </w:pPr>
    <w:rPr>
      <w:kern w:val="0"/>
      <w:sz w:val="24"/>
      <w:szCs w:val="20"/>
    </w:rPr>
  </w:style>
  <w:style w:type="paragraph" w:customStyle="1" w:styleId="4">
    <w:name w:val="样式 正文文本缩进 + 行距: 1.5 倍行距"/>
    <w:basedOn w:val="3"/>
    <w:qFormat/>
    <w:uiPriority w:val="0"/>
    <w:pPr>
      <w:spacing w:line="360" w:lineRule="auto"/>
      <w:ind w:left="0" w:leftChars="0" w:firstLine="560" w:firstLineChars="200"/>
    </w:pPr>
    <w:rPr>
      <w:b/>
      <w:bCs/>
      <w:sz w:val="28"/>
    </w:rPr>
  </w:style>
  <w:style w:type="paragraph" w:styleId="5">
    <w:name w:val="Body Text First Indent"/>
    <w:basedOn w:val="6"/>
    <w:next w:val="1"/>
    <w:unhideWhenUsed/>
    <w:qFormat/>
    <w:uiPriority w:val="0"/>
    <w:pPr>
      <w:ind w:firstLine="420" w:firstLineChars="100"/>
    </w:pPr>
    <w:rPr>
      <w:sz w:val="21"/>
      <w:szCs w:val="24"/>
    </w:rPr>
  </w:style>
  <w:style w:type="paragraph" w:styleId="6">
    <w:name w:val="Body Text"/>
    <w:basedOn w:val="1"/>
    <w:next w:val="7"/>
    <w:qFormat/>
    <w:uiPriority w:val="0"/>
    <w:pPr>
      <w:widowControl/>
      <w:spacing w:before="60" w:after="160" w:line="259" w:lineRule="auto"/>
      <w:ind w:right="113"/>
    </w:pPr>
    <w:rPr>
      <w:kern w:val="0"/>
      <w:sz w:val="18"/>
      <w:szCs w:val="20"/>
    </w:rPr>
  </w:style>
  <w:style w:type="paragraph" w:styleId="7">
    <w:name w:val="List Bullet 5"/>
    <w:basedOn w:val="1"/>
    <w:uiPriority w:val="0"/>
    <w:pPr>
      <w:numPr>
        <w:ilvl w:val="0"/>
        <w:numId w:val="1"/>
      </w:numPr>
    </w:pPr>
  </w:style>
  <w:style w:type="paragraph" w:styleId="8">
    <w:name w:val="Normal Indent"/>
    <w:basedOn w:val="1"/>
    <w:next w:val="1"/>
    <w:qFormat/>
    <w:uiPriority w:val="0"/>
    <w:pPr>
      <w:ind w:firstLine="420" w:firstLineChars="200"/>
    </w:pPr>
  </w:style>
  <w:style w:type="paragraph" w:customStyle="1" w:styleId="11">
    <w:name w:val="样式 正文缩进正文缩进2正文缩进 Char Char正文缩进 Char Char Char Char正文缩进 Char ..."/>
    <w:basedOn w:val="8"/>
    <w:qFormat/>
    <w:uiPriority w:val="0"/>
    <w:pPr>
      <w:spacing w:line="360" w:lineRule="auto"/>
      <w:ind w:firstLine="200" w:firstLineChars="0"/>
    </w:pPr>
    <w:rPr>
      <w:rFonts w:cs="宋体"/>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2023-03-29T01:58:00Z</dcterms:created>
  <dc:creator>user</dc:creator>
  <cp:lastModifiedBy>李海娇</cp:lastModifiedBy>
  <dcterms:modified xsi:type="dcterms:W3CDTF">2023-08-23T10:54:15Z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