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outlineLvl w:val="1"/>
        <w:rPr>
          <w:rFonts w:ascii="Times New Roman" w:hAnsi="Times New Roman" w:eastAsia="方正小标宋简体"/>
          <w:color w:val="000000"/>
          <w:kern w:val="36"/>
          <w:sz w:val="36"/>
          <w:szCs w:val="36"/>
        </w:rPr>
      </w:pPr>
      <w:r>
        <w:rPr>
          <w:rFonts w:ascii="Times New Roman" w:hAnsi="Times New Roman" w:eastAsia="方正小标宋简体"/>
          <w:color w:val="000000"/>
          <w:kern w:val="36"/>
          <w:sz w:val="36"/>
          <w:szCs w:val="36"/>
        </w:rPr>
        <w:t>昆明市生态环境局</w:t>
      </w:r>
      <w:r>
        <w:rPr>
          <w:rFonts w:ascii="Times New Roman" w:hAnsi="Times New Roman" w:eastAsia="方正小标宋简体"/>
          <w:kern w:val="36"/>
          <w:sz w:val="36"/>
          <w:szCs w:val="36"/>
        </w:rPr>
        <w:t>嵩明分局</w:t>
      </w:r>
      <w:r>
        <w:rPr>
          <w:rFonts w:ascii="Times New Roman" w:hAnsi="Times New Roman" w:eastAsia="方正小标宋简体"/>
          <w:color w:val="000000"/>
          <w:kern w:val="36"/>
          <w:sz w:val="36"/>
          <w:szCs w:val="36"/>
        </w:rPr>
        <w:t>关于202</w:t>
      </w:r>
      <w:r>
        <w:rPr>
          <w:rFonts w:hint="eastAsia" w:ascii="Times New Roman" w:hAnsi="Times New Roman" w:eastAsia="方正小标宋简体"/>
          <w:color w:val="000000"/>
          <w:kern w:val="36"/>
          <w:sz w:val="36"/>
          <w:szCs w:val="36"/>
          <w:lang w:val="en-US" w:eastAsia="zh-CN"/>
        </w:rPr>
        <w:t>3</w:t>
      </w:r>
      <w:r>
        <w:rPr>
          <w:rFonts w:ascii="Times New Roman" w:hAnsi="Times New Roman" w:eastAsia="方正小标宋简体"/>
          <w:color w:val="000000"/>
          <w:kern w:val="36"/>
          <w:sz w:val="36"/>
          <w:szCs w:val="36"/>
        </w:rPr>
        <w:t>年</w:t>
      </w:r>
      <w:r>
        <w:rPr>
          <w:rFonts w:hint="eastAsia" w:ascii="Times New Roman" w:hAnsi="Times New Roman" w:eastAsia="方正小标宋简体"/>
          <w:color w:val="000000"/>
          <w:kern w:val="36"/>
          <w:sz w:val="36"/>
          <w:szCs w:val="36"/>
          <w:lang w:val="en-US" w:eastAsia="zh-CN"/>
        </w:rPr>
        <w:t>8</w:t>
      </w:r>
      <w:r>
        <w:rPr>
          <w:rFonts w:ascii="Times New Roman" w:hAnsi="Times New Roman" w:eastAsia="方正小标宋简体"/>
          <w:color w:val="000000"/>
          <w:kern w:val="36"/>
          <w:sz w:val="36"/>
          <w:szCs w:val="36"/>
        </w:rPr>
        <w:t>月</w:t>
      </w:r>
      <w:r>
        <w:rPr>
          <w:rFonts w:hint="eastAsia" w:ascii="Times New Roman" w:hAnsi="Times New Roman" w:eastAsia="方正小标宋简体"/>
          <w:color w:val="000000"/>
          <w:kern w:val="36"/>
          <w:sz w:val="36"/>
          <w:szCs w:val="36"/>
          <w:lang w:val="en-US" w:eastAsia="zh-CN"/>
        </w:rPr>
        <w:t>9</w:t>
      </w:r>
      <w:r>
        <w:rPr>
          <w:rFonts w:ascii="Times New Roman" w:hAnsi="Times New Roman" w:eastAsia="方正小标宋简体"/>
          <w:color w:val="000000"/>
          <w:kern w:val="36"/>
          <w:sz w:val="36"/>
          <w:szCs w:val="36"/>
        </w:rPr>
        <w:t>日</w:t>
      </w:r>
    </w:p>
    <w:p>
      <w:pPr>
        <w:widowControl/>
        <w:spacing w:line="560" w:lineRule="exact"/>
        <w:jc w:val="center"/>
        <w:outlineLvl w:val="1"/>
        <w:rPr>
          <w:rFonts w:ascii="Times New Roman" w:hAnsi="Times New Roman" w:eastAsia="方正小标宋简体"/>
          <w:color w:val="000000"/>
          <w:kern w:val="36"/>
          <w:sz w:val="36"/>
          <w:szCs w:val="36"/>
        </w:rPr>
      </w:pPr>
      <w:r>
        <w:rPr>
          <w:rFonts w:ascii="Times New Roman" w:hAnsi="Times New Roman" w:eastAsia="方正小标宋简体"/>
          <w:color w:val="000000"/>
          <w:kern w:val="36"/>
          <w:sz w:val="36"/>
          <w:szCs w:val="36"/>
        </w:rPr>
        <w:t>建设项目环境影响评价文件受理情况的公示</w:t>
      </w:r>
    </w:p>
    <w:p>
      <w:pPr>
        <w:widowControl/>
        <w:spacing w:line="560" w:lineRule="exact"/>
        <w:ind w:firstLine="640" w:firstLineChars="200"/>
        <w:jc w:val="center"/>
        <w:outlineLvl w:val="1"/>
        <w:rPr>
          <w:rFonts w:ascii="Times New Roman" w:hAnsi="Times New Roman" w:eastAsia="仿宋_GB2312"/>
          <w:color w:val="000000"/>
          <w:kern w:val="36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根据建设项目环境影响评价审批程序的有关规定，202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日，我局同意受理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个建设项目环境影响评价文件，现将受理情况予以公告，公示期为202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日至202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15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日（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个工作日）。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联系方式：</w:t>
      </w:r>
      <w:r>
        <w:rPr>
          <w:rFonts w:ascii="Times New Roman" w:hAnsi="Times New Roman" w:eastAsia="仿宋_GB2312"/>
          <w:kern w:val="0"/>
          <w:sz w:val="32"/>
          <w:szCs w:val="32"/>
        </w:rPr>
        <w:t>电话/传真：0871-67911933  0871-67910097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电子版与纸质版存放地点</w:t>
      </w:r>
      <w:r>
        <w:rPr>
          <w:rFonts w:ascii="Times New Roman" w:hAnsi="Times New Roman" w:eastAsia="仿宋_GB2312"/>
          <w:kern w:val="0"/>
          <w:sz w:val="32"/>
          <w:szCs w:val="32"/>
        </w:rPr>
        <w:t>：嵩明县北部行政办公区昆明市生态环境局嵩明分局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208室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邮编：651700</w:t>
      </w:r>
    </w:p>
    <w:p>
      <w:pPr>
        <w:pStyle w:val="2"/>
      </w:pPr>
    </w:p>
    <w:tbl>
      <w:tblPr>
        <w:tblStyle w:val="4"/>
        <w:tblpPr w:leftFromText="180" w:rightFromText="180" w:vertAnchor="text" w:horzAnchor="page" w:tblpX="781" w:tblpY="348"/>
        <w:tblOverlap w:val="never"/>
        <w:tblW w:w="1057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2978"/>
        <w:gridCol w:w="2410"/>
        <w:gridCol w:w="1507"/>
        <w:gridCol w:w="1512"/>
        <w:gridCol w:w="14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978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文件名称</w:t>
            </w:r>
          </w:p>
        </w:tc>
        <w:tc>
          <w:tcPr>
            <w:tcW w:w="2410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建设地点</w:t>
            </w:r>
          </w:p>
        </w:tc>
        <w:tc>
          <w:tcPr>
            <w:tcW w:w="1507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建设单位</w:t>
            </w:r>
          </w:p>
        </w:tc>
        <w:tc>
          <w:tcPr>
            <w:tcW w:w="1512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环评单位</w:t>
            </w:r>
          </w:p>
        </w:tc>
        <w:tc>
          <w:tcPr>
            <w:tcW w:w="1464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受理时间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708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978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昆明鑫佳新材料科技有限公司年产2000吨有色金属新材料项目环境影响报告表</w:t>
            </w:r>
          </w:p>
        </w:tc>
        <w:tc>
          <w:tcPr>
            <w:tcW w:w="2410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  <w:t>云南省昆明市嵩明县杨林工业园区小街片区</w:t>
            </w:r>
          </w:p>
        </w:tc>
        <w:tc>
          <w:tcPr>
            <w:tcW w:w="1507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昆明鑫佳新材料科技有限公司</w:t>
            </w:r>
          </w:p>
        </w:tc>
        <w:tc>
          <w:tcPr>
            <w:tcW w:w="1512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沣达环境科技（昆明）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有限公司</w:t>
            </w:r>
          </w:p>
        </w:tc>
        <w:tc>
          <w:tcPr>
            <w:tcW w:w="1464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>
      <w:pPr>
        <w:widowControl/>
        <w:spacing w:line="560" w:lineRule="exact"/>
        <w:rPr>
          <w:rFonts w:hint="default" w:ascii="Times New Roman" w:hAnsi="Times New Roman" w:eastAsia="仿宋_GB2312"/>
          <w:color w:val="000000"/>
          <w:kern w:val="0"/>
          <w:sz w:val="24"/>
          <w:szCs w:val="24"/>
          <w:lang w:val="en"/>
        </w:rPr>
      </w:pPr>
      <w:r>
        <w:rPr>
          <w:rFonts w:hint="default" w:ascii="Times New Roman" w:hAnsi="Times New Roman" w:eastAsia="仿宋_GB2312"/>
          <w:color w:val="000000"/>
          <w:kern w:val="0"/>
          <w:sz w:val="24"/>
          <w:szCs w:val="24"/>
          <w:lang w:val="en"/>
        </w:rPr>
        <w:t xml:space="preserve"> 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注：根据《建设项目环境影响评价政府信息公开指南（试行）》有关规定，上述环境影响报告书、表不涉及国家秘密、商业秘密、个人隐私以及涉及国家安全、公共安全、经济安全和社会稳定的内容。</w:t>
      </w: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7E0FAE"/>
    <w:rsid w:val="6F5092A4"/>
    <w:rsid w:val="DBBF061B"/>
    <w:rsid w:val="E71FE33C"/>
    <w:rsid w:val="F9FE65A0"/>
    <w:rsid w:val="FF7E0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缩进正文缩进2正文缩进 Char Char正文缩进 Char Char Char Char正文缩进 Char ..."/>
    <w:basedOn w:val="3"/>
    <w:qFormat/>
    <w:uiPriority w:val="0"/>
    <w:pPr>
      <w:spacing w:line="360" w:lineRule="auto"/>
      <w:ind w:firstLine="200" w:firstLineChars="0"/>
    </w:pPr>
    <w:rPr>
      <w:rFonts w:cs="宋体"/>
      <w:sz w:val="24"/>
      <w:szCs w:val="20"/>
    </w:rPr>
  </w:style>
  <w:style w:type="paragraph" w:styleId="3">
    <w:name w:val="Normal Indent"/>
    <w:basedOn w:val="1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2023-08-04T06:21:00Z</dcterms:created>
  <dc:creator>user</dc:creator>
  <cp:lastModifiedBy>李海娇</cp:lastModifiedBy>
  <cp:lastPrinted>2023-08-24T10:02:52Z</cp:lastPrinted>
  <dcterms:modified xsi:type="dcterms:W3CDTF">2023-08-24T10:02:58Z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