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Times New Roman" w:hAnsi="Times New Roman" w:eastAsia="方正小标宋简体"/>
          <w:kern w:val="36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昆明旭邦玻璃有限公司门窗钢化玻璃生产项目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》的公示</w:t>
      </w:r>
      <w:bookmarkEnd w:id="0"/>
    </w:p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昆明旭邦玻璃有限公司门窗钢化玻璃生产项目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昆明旭邦玻璃有限公司门窗钢化玻璃生产项目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云南省昆明市</w:t>
      </w:r>
      <w:r>
        <w:rPr>
          <w:rFonts w:eastAsia="仿宋_GB2312"/>
          <w:color w:val="000000"/>
          <w:sz w:val="32"/>
          <w:szCs w:val="32"/>
        </w:rPr>
        <w:t>嵩明县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牛栏江镇四营村委会黄泥屯村小组云南企盼门窗有限公司项目内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号厂房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昆明旭邦玻璃有限公司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新建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云南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弘芮环境科技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项目占地面积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3240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eastAsia="仿宋_GB2312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建筑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面积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3240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eastAsia="仿宋_GB2312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项目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总投资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300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，其中环保投资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8.1万元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项目依托已建厂房进行办公、生产活动；新建废气、废水、噪声收集处理等环保设施。项目建成后年产门窗钢化玻璃及中空玻璃25万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eastAsia="仿宋_GB2312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，其中年产门窗钢化玻璃18万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eastAsia="仿宋_GB2312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、年产中空玻璃7万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eastAsia="仿宋_GB2312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。</w:t>
      </w:r>
    </w:p>
    <w:p>
      <w:pPr>
        <w:widowControl/>
        <w:spacing w:line="560" w:lineRule="exact"/>
        <w:ind w:firstLine="640" w:firstLineChars="200"/>
      </w:pPr>
      <w:r>
        <w:rPr>
          <w:rFonts w:ascii="Times New Roman" w:eastAsia="仿宋_GB2312"/>
          <w:sz w:val="32"/>
          <w:szCs w:val="32"/>
        </w:rPr>
        <w:t>建设项目对环境的主要影响：水污染、大气污染、噪声污染和固体废物污染。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（http://www.kmsm.gov.cn/）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3年6月9日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月13日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x</w:t>
      </w:r>
      <w:r>
        <w:rPr>
          <w:rFonts w:ascii="Times New Roman" w:hAnsi="Times New Roman" w:eastAsia="仿宋_GB2312"/>
          <w:kern w:val="0"/>
          <w:sz w:val="32"/>
          <w:szCs w:val="32"/>
        </w:rPr>
        <w:t xml:space="preserve">hbjjgk@163.com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昆明旭邦玻璃有限公司门窗钢化玻璃生产项目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电子版与纸质版存放地点</w:t>
      </w:r>
      <w:r>
        <w:rPr>
          <w:rFonts w:ascii="Times New Roman" w:hAnsi="Times New Roman" w:eastAsia="仿宋_GB2312"/>
          <w:kern w:val="0"/>
          <w:sz w:val="32"/>
          <w:szCs w:val="32"/>
        </w:rPr>
        <w:t>：嵩明县北部行政办公区昆明市生态环境局嵩明分局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208室</w:t>
      </w:r>
      <w:r>
        <w:rPr>
          <w:rFonts w:ascii="Times New Roman" w:hAnsi="Times New Roman" w:eastAsia="仿宋_GB2312"/>
          <w:kern w:val="0"/>
          <w:sz w:val="32"/>
          <w:szCs w:val="32"/>
        </w:rPr>
        <w:t>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35EE5126"/>
    <w:rsid w:val="3A5F1BAA"/>
    <w:rsid w:val="52EEDD5B"/>
    <w:rsid w:val="59DE7677"/>
    <w:rsid w:val="7BFF410C"/>
    <w:rsid w:val="7DAA7043"/>
    <w:rsid w:val="7DB631E3"/>
    <w:rsid w:val="7FDB8E99"/>
    <w:rsid w:val="7FFEED61"/>
    <w:rsid w:val="B5773C1D"/>
    <w:rsid w:val="B86E0524"/>
    <w:rsid w:val="CFDB45C8"/>
    <w:rsid w:val="ECFF00D6"/>
    <w:rsid w:val="F5A78BF6"/>
    <w:rsid w:val="FB4E878B"/>
    <w:rsid w:val="FDDD128D"/>
    <w:rsid w:val="FEEB7C3E"/>
    <w:rsid w:val="FFB85506"/>
    <w:rsid w:val="FFF4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2023-03-26T17:58:00Z</dcterms:created>
  <dc:creator>user</dc:creator>
  <cp:lastModifiedBy>user</cp:lastModifiedBy>
  <dcterms:modified xsi:type="dcterms:W3CDTF">2023-06-15T14:29:27Z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