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left"/>
        <w:rPr>
          <w:rFonts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auto"/>
        </w:rPr>
        <w:t>附件</w:t>
      </w:r>
    </w:p>
    <w:p>
      <w:pPr>
        <w:wordWrap w:val="0"/>
        <w:spacing w:line="560" w:lineRule="exact"/>
        <w:jc w:val="center"/>
        <w:rPr>
          <w:rFonts w:ascii="仿宋" w:hAnsi="仿宋" w:eastAsia="仿宋" w:cs="Times New Roman"/>
          <w:color w:val="auto"/>
          <w:sz w:val="44"/>
          <w:szCs w:val="44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重大决策听证会报名表</w:t>
      </w:r>
    </w:p>
    <w:bookmarkEnd w:id="0"/>
    <w:tbl>
      <w:tblPr>
        <w:tblStyle w:val="2"/>
        <w:tblpPr w:leftFromText="180" w:rightFromText="180" w:vertAnchor="text" w:horzAnchor="page" w:tblpX="1425" w:tblpY="99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897"/>
        <w:gridCol w:w="1430"/>
        <w:gridCol w:w="236"/>
        <w:gridCol w:w="716"/>
        <w:gridCol w:w="894"/>
        <w:gridCol w:w="657"/>
        <w:gridCol w:w="240"/>
        <w:gridCol w:w="835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姓  名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性别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民族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文化程度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职业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年龄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35" w:lineRule="atLeas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身份证号码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工作单位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通信地址</w:t>
            </w:r>
          </w:p>
        </w:tc>
        <w:tc>
          <w:tcPr>
            <w:tcW w:w="4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邮编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联系电话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手机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座机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人大代表或政协委员(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0"/>
                <w:sz w:val="32"/>
                <w:szCs w:val="32"/>
                <w:shd w:val="clear" w:color="auto" w:fill="auto"/>
              </w:rPr>
              <w:t>是/否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)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所属机关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报名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参会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理由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听证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机关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意见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</w:p>
          <w:p>
            <w:pPr>
              <w:spacing w:line="480" w:lineRule="exact"/>
              <w:ind w:firstLine="3200" w:firstLineChars="100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</w:p>
          <w:p>
            <w:pPr>
              <w:spacing w:line="480" w:lineRule="exact"/>
              <w:ind w:firstLine="3200" w:firstLineChars="100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 xml:space="preserve">签字(盖章)： </w:t>
            </w:r>
          </w:p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shd w:val="clear" w:color="auto" w:fill="auto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shd w:val="clear" w:color="auto" w:fill="auto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shd w:val="clear" w:color="auto" w:fill="auto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5" w:lineRule="atLeas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备  注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2"/>
                <w:shd w:val="clear" w:color="auto" w:fil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83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ngoduyet</cp:lastModifiedBy>
  <dcterms:modified xsi:type="dcterms:W3CDTF">2021-10-09T09:20:35Z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