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B02" w:rsidRDefault="0042483D">
      <w:pPr>
        <w:widowControl/>
        <w:jc w:val="left"/>
        <w:textAlignment w:val="center"/>
        <w:rPr>
          <w:rFonts w:ascii="宋体" w:eastAsia="方正黑体_GBK" w:hAnsi="宋体" w:cs="方正黑体_GBK"/>
          <w:color w:val="000000"/>
          <w:kern w:val="0"/>
          <w:sz w:val="28"/>
          <w:szCs w:val="28"/>
          <w:lang w:bidi="ar"/>
        </w:rPr>
      </w:pPr>
      <w:r>
        <w:rPr>
          <w:rFonts w:ascii="宋体" w:eastAsia="方正黑体_GBK" w:hAnsi="宋体" w:cs="方正黑体_GBK" w:hint="eastAsia"/>
          <w:color w:val="000000"/>
          <w:kern w:val="0"/>
          <w:sz w:val="28"/>
          <w:szCs w:val="28"/>
          <w:lang w:bidi="ar"/>
        </w:rPr>
        <w:t>附件</w:t>
      </w:r>
      <w:r>
        <w:rPr>
          <w:rFonts w:ascii="宋体" w:eastAsia="方正黑体_GBK" w:hAnsi="宋体" w:cs="方正黑体_GBK" w:hint="eastAsia"/>
          <w:color w:val="000000"/>
          <w:kern w:val="0"/>
          <w:sz w:val="28"/>
          <w:szCs w:val="28"/>
          <w:lang w:bidi="ar"/>
        </w:rPr>
        <w:t>2</w:t>
      </w:r>
    </w:p>
    <w:tbl>
      <w:tblPr>
        <w:tblW w:w="13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2550"/>
        <w:gridCol w:w="2414"/>
        <w:gridCol w:w="2926"/>
        <w:gridCol w:w="1590"/>
        <w:gridCol w:w="1860"/>
        <w:gridCol w:w="1562"/>
      </w:tblGrid>
      <w:tr w:rsidR="00E70B02" w:rsidTr="00153F81">
        <w:trPr>
          <w:trHeight w:val="720"/>
          <w:tblHeader/>
        </w:trPr>
        <w:tc>
          <w:tcPr>
            <w:tcW w:w="13482" w:type="dxa"/>
            <w:gridSpan w:val="7"/>
            <w:shd w:val="clear" w:color="auto" w:fill="auto"/>
            <w:vAlign w:val="center"/>
          </w:tcPr>
          <w:p w:rsidR="00E70B02" w:rsidRDefault="00C96493" w:rsidP="00153F8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嵩明县林草局</w:t>
            </w:r>
            <w:r w:rsidR="0042483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市场监管领域部门联合抽查事项清单（第二版）</w:t>
            </w:r>
          </w:p>
        </w:tc>
      </w:tr>
      <w:tr w:rsidR="00E70B02" w:rsidTr="00153F81">
        <w:trPr>
          <w:trHeight w:val="590"/>
          <w:tblHeader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02" w:rsidRDefault="0042483D" w:rsidP="00153F81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02" w:rsidRDefault="0042483D" w:rsidP="00153F81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抽查领域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02" w:rsidRDefault="0042483D" w:rsidP="00153F81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02" w:rsidRDefault="0042483D" w:rsidP="00153F81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02" w:rsidRDefault="0042483D" w:rsidP="00153F81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发起部门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02" w:rsidRDefault="0042483D" w:rsidP="00153F81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配合部门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02" w:rsidRDefault="0042483D" w:rsidP="00153F81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备注</w:t>
            </w:r>
          </w:p>
        </w:tc>
      </w:tr>
      <w:tr w:rsidR="007E793C" w:rsidTr="003C3436">
        <w:trPr>
          <w:trHeight w:val="7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793C" w:rsidRDefault="007E793C" w:rsidP="00153F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793C" w:rsidRDefault="007E793C" w:rsidP="00153F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林业草原监督检查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3C" w:rsidRDefault="007E793C" w:rsidP="00153F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林木种苗监督检查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793C" w:rsidRDefault="007E793C" w:rsidP="00153F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林木种苗生产经营单位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793C" w:rsidRDefault="007E793C" w:rsidP="00153F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林草部门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793C" w:rsidRDefault="007E793C" w:rsidP="00153F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93C" w:rsidRDefault="007E793C" w:rsidP="00153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793C" w:rsidTr="002C5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</w:tcPr>
          <w:p w:rsidR="005B7030" w:rsidRDefault="005B7030" w:rsidP="00153F81">
            <w:pPr>
              <w:tabs>
                <w:tab w:val="left" w:pos="3060"/>
              </w:tabs>
            </w:pPr>
          </w:p>
          <w:p w:rsidR="007E793C" w:rsidRDefault="007E793C" w:rsidP="00153F81">
            <w:pPr>
              <w:tabs>
                <w:tab w:val="left" w:pos="3060"/>
              </w:tabs>
            </w:pPr>
            <w:r>
              <w:rPr>
                <w:rFonts w:hint="eastAsia"/>
              </w:rPr>
              <w:t>2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793C" w:rsidRDefault="007E793C" w:rsidP="007E793C">
            <w:pPr>
              <w:jc w:val="left"/>
            </w:pP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auto"/>
          </w:tcPr>
          <w:p w:rsidR="007E793C" w:rsidRDefault="007E793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陆生野生动物及其制品利用活动的监督检查</w:t>
            </w:r>
          </w:p>
        </w:tc>
        <w:tc>
          <w:tcPr>
            <w:tcW w:w="2926" w:type="dxa"/>
            <w:shd w:val="clear" w:color="auto" w:fill="auto"/>
          </w:tcPr>
          <w:p w:rsidR="007E793C" w:rsidRDefault="007E793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利用陆生野生动物及其制品的事业单位、企业、社会组织</w:t>
            </w:r>
          </w:p>
        </w:tc>
        <w:tc>
          <w:tcPr>
            <w:tcW w:w="1590" w:type="dxa"/>
            <w:shd w:val="clear" w:color="auto" w:fill="auto"/>
          </w:tcPr>
          <w:p w:rsidR="005B7030" w:rsidRDefault="005B7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7E793C" w:rsidRDefault="007E793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林草部门</w:t>
            </w:r>
          </w:p>
        </w:tc>
        <w:tc>
          <w:tcPr>
            <w:tcW w:w="1860" w:type="dxa"/>
            <w:shd w:val="clear" w:color="auto" w:fill="auto"/>
          </w:tcPr>
          <w:p w:rsidR="005B7030" w:rsidRDefault="005B7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7E793C" w:rsidRDefault="007E793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市场监管、公安部门</w:t>
            </w:r>
          </w:p>
        </w:tc>
        <w:tc>
          <w:tcPr>
            <w:tcW w:w="1562" w:type="dxa"/>
            <w:shd w:val="clear" w:color="auto" w:fill="auto"/>
          </w:tcPr>
          <w:p w:rsidR="005B7030" w:rsidRDefault="007E793C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 w:rsidR="007E793C" w:rsidRDefault="007E793C">
            <w:pPr>
              <w:widowControl/>
              <w:jc w:val="left"/>
            </w:pPr>
            <w:r>
              <w:t xml:space="preserve"> </w:t>
            </w:r>
          </w:p>
        </w:tc>
      </w:tr>
    </w:tbl>
    <w:p w:rsidR="00E70B02" w:rsidRDefault="00E70B02" w:rsidP="00153F81">
      <w:pPr>
        <w:tabs>
          <w:tab w:val="left" w:pos="3060"/>
        </w:tabs>
      </w:pPr>
      <w:bookmarkStart w:id="0" w:name="_GoBack"/>
      <w:bookmarkEnd w:id="0"/>
    </w:p>
    <w:sectPr w:rsidR="00E70B02">
      <w:pgSz w:w="16838" w:h="11906" w:orient="landscape"/>
      <w:pgMar w:top="1814" w:right="1474" w:bottom="1417" w:left="1587" w:header="851" w:footer="992" w:gutter="0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554" w:rsidRDefault="00E52554" w:rsidP="00C96493">
      <w:r>
        <w:separator/>
      </w:r>
    </w:p>
  </w:endnote>
  <w:endnote w:type="continuationSeparator" w:id="0">
    <w:p w:rsidR="00E52554" w:rsidRDefault="00E52554" w:rsidP="00C9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2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554" w:rsidRDefault="00E52554" w:rsidP="00C96493">
      <w:r>
        <w:separator/>
      </w:r>
    </w:p>
  </w:footnote>
  <w:footnote w:type="continuationSeparator" w:id="0">
    <w:p w:rsidR="00E52554" w:rsidRDefault="00E52554" w:rsidP="00C96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6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E8439E"/>
    <w:rsid w:val="00153F81"/>
    <w:rsid w:val="002F38B2"/>
    <w:rsid w:val="0042483D"/>
    <w:rsid w:val="004326CC"/>
    <w:rsid w:val="005B7030"/>
    <w:rsid w:val="006E3CF3"/>
    <w:rsid w:val="007E793C"/>
    <w:rsid w:val="00A34076"/>
    <w:rsid w:val="00C96493"/>
    <w:rsid w:val="00D160DC"/>
    <w:rsid w:val="00E52554"/>
    <w:rsid w:val="00E70B02"/>
    <w:rsid w:val="00F3564A"/>
    <w:rsid w:val="10CE0610"/>
    <w:rsid w:val="2FE8439E"/>
    <w:rsid w:val="35696A51"/>
    <w:rsid w:val="4A8818FE"/>
    <w:rsid w:val="4B6B7FC6"/>
    <w:rsid w:val="4CC06058"/>
    <w:rsid w:val="570E5693"/>
    <w:rsid w:val="6651148C"/>
    <w:rsid w:val="68710F21"/>
    <w:rsid w:val="6F210A0F"/>
    <w:rsid w:val="70E8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6BB8B"/>
  <w15:docId w15:val="{0D15F63B-A371-4874-B499-1A3F5274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2F38B2"/>
    <w:rPr>
      <w:sz w:val="18"/>
      <w:szCs w:val="18"/>
    </w:rPr>
  </w:style>
  <w:style w:type="character" w:customStyle="1" w:styleId="a7">
    <w:name w:val="批注框文本 字符"/>
    <w:basedOn w:val="a0"/>
    <w:link w:val="a6"/>
    <w:rsid w:val="002F38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2903F6-FB76-4662-A3C8-55A22925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158</Characters>
  <Application>Microsoft Office Word</Application>
  <DocSecurity>0</DocSecurity>
  <Lines>1</Lines>
  <Paragraphs>1</Paragraphs>
  <ScaleCrop>false</ScaleCrop>
  <Company>云南省工商行政管理局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徐颖梅【信用监督管理处】</dc:creator>
  <cp:lastModifiedBy>微软用户</cp:lastModifiedBy>
  <cp:revision>10</cp:revision>
  <cp:lastPrinted>2021-08-18T06:15:00Z</cp:lastPrinted>
  <dcterms:created xsi:type="dcterms:W3CDTF">2021-06-08T02:25:00Z</dcterms:created>
  <dcterms:modified xsi:type="dcterms:W3CDTF">2021-08-20T08:28:00Z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