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CA" w:rsidRDefault="00FF08EB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嵩明县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环保局</w:t>
      </w:r>
      <w:r w:rsidR="001049CA"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政府信息公开情况统计表</w:t>
      </w:r>
    </w:p>
    <w:p w:rsidR="001049CA" w:rsidRDefault="001049CA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年度）</w:t>
      </w:r>
    </w:p>
    <w:p w:rsidR="001049CA" w:rsidRDefault="001049CA">
      <w:pPr>
        <w:autoSpaceDN w:val="0"/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填报单位（盖章）：</w:t>
      </w:r>
      <w:r w:rsidR="00F24C67">
        <w:rPr>
          <w:rFonts w:ascii="仿宋" w:eastAsia="仿宋" w:hAnsi="仿宋" w:cs="仿宋" w:hint="eastAsia"/>
          <w:sz w:val="32"/>
          <w:szCs w:val="32"/>
        </w:rPr>
        <w:t>嵩明县</w:t>
      </w:r>
      <w:r w:rsidR="00133E05">
        <w:rPr>
          <w:rFonts w:ascii="仿宋" w:eastAsia="仿宋" w:hAnsi="仿宋" w:cs="仿宋" w:hint="eastAsia"/>
          <w:sz w:val="32"/>
          <w:szCs w:val="32"/>
        </w:rPr>
        <w:t>环保</w:t>
      </w:r>
      <w:r w:rsidR="00F24C67">
        <w:rPr>
          <w:rFonts w:ascii="仿宋" w:eastAsia="仿宋" w:hAnsi="仿宋" w:cs="仿宋" w:hint="eastAsia"/>
          <w:sz w:val="32"/>
          <w:szCs w:val="32"/>
        </w:rPr>
        <w:t>局</w:t>
      </w:r>
    </w:p>
    <w:tbl>
      <w:tblPr>
        <w:tblW w:w="9638" w:type="dxa"/>
        <w:jc w:val="center"/>
        <w:tblLayout w:type="fixed"/>
        <w:tblLook w:val="00A0" w:firstRow="1" w:lastRow="0" w:firstColumn="1" w:lastColumn="0" w:noHBand="0" w:noVBand="0"/>
      </w:tblPr>
      <w:tblGrid>
        <w:gridCol w:w="7206"/>
        <w:gridCol w:w="1065"/>
        <w:gridCol w:w="1367"/>
      </w:tblGrid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Default="001049CA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统计数</w:t>
            </w:r>
          </w:p>
        </w:tc>
      </w:tr>
      <w:tr w:rsidR="001049CA" w:rsidRPr="00426758">
        <w:trPr>
          <w:cantSplit/>
          <w:trHeight w:val="758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（一）主动公开政府信息数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（不同渠道和方式公开相同信息计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176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600" w:firstLine="192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（二）通过不同渠道和方式公开政府信息的情况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155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（一）回应公众关注热点或重大舆情数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（不同方式回应同一热点或舆情计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FF08EB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（二）通过不同渠道和方式回应解读的情况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napToGrid w:val="0"/>
              <w:ind w:leftChars="608" w:left="2237" w:hangingChars="300" w:hanging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微博微信回应事件数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FF08EB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（二）申请办结数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按时办结数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延期办结数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napToGrid w:val="0"/>
              <w:ind w:leftChars="1064" w:left="2234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6.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7.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告知作出更改补充数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8.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AC75D6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C75D6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八、机构建设和保障经费情况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1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FF08EB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楷体_GB2312"/>
                <w:sz w:val="32"/>
                <w:szCs w:val="32"/>
              </w:rPr>
            </w:pPr>
            <w:r w:rsidRPr="00FF08EB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FF08EB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楷体_GB2312" w:eastAsia="楷体_GB2312" w:hAnsi="仿宋_GB2312" w:cs="楷体_GB2312"/>
                <w:sz w:val="32"/>
                <w:szCs w:val="32"/>
              </w:rPr>
            </w:pPr>
            <w:r w:rsidRPr="00FF08EB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FF08EB" w:rsidRDefault="00FF08EB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楷体_GB2312" w:eastAsia="楷体_GB2312" w:hAnsi="仿宋_GB2312" w:cs="楷体_GB2312"/>
                <w:sz w:val="32"/>
                <w:szCs w:val="32"/>
              </w:rPr>
            </w:pPr>
            <w:r w:rsidRPr="00FF08EB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1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lastRenderedPageBreak/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1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snapToGrid w:val="0"/>
              <w:ind w:firstLineChars="300" w:firstLine="9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专职人员数（不包括政府公报及政府网站</w:t>
            </w:r>
          </w:p>
          <w:p w:rsidR="001049CA" w:rsidRPr="00426758" w:rsidRDefault="001049CA">
            <w:pPr>
              <w:autoSpaceDN w:val="0"/>
              <w:snapToGrid w:val="0"/>
              <w:ind w:leftChars="608" w:left="1277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1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3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  <w:tr w:rsidR="001049CA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426758" w:rsidRDefault="00AC75D6" w:rsidP="00AC75D6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0</w:t>
            </w:r>
          </w:p>
        </w:tc>
      </w:tr>
    </w:tbl>
    <w:p w:rsidR="00AC75D6" w:rsidRDefault="00AC75D6">
      <w:pPr>
        <w:autoSpaceDN w:val="0"/>
        <w:spacing w:after="144" w:line="432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049CA" w:rsidRDefault="001049CA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单位负责人：</w:t>
      </w:r>
      <w:r w:rsidR="00AC75D6">
        <w:rPr>
          <w:rFonts w:ascii="仿宋_GB2312" w:eastAsia="仿宋_GB2312" w:hAnsi="仿宋_GB2312" w:cs="仿宋_GB2312" w:hint="eastAsia"/>
          <w:sz w:val="32"/>
          <w:szCs w:val="32"/>
        </w:rPr>
        <w:t xml:space="preserve">王怀良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核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AC75D6">
        <w:rPr>
          <w:rFonts w:ascii="仿宋_GB2312" w:eastAsia="仿宋_GB2312" w:hAnsi="仿宋_GB2312" w:cs="仿宋_GB2312" w:hint="eastAsia"/>
          <w:sz w:val="32"/>
          <w:szCs w:val="32"/>
        </w:rPr>
        <w:t>江  虎</w:t>
      </w:r>
    </w:p>
    <w:p w:rsidR="00FF08EB" w:rsidRDefault="001049CA" w:rsidP="00690701">
      <w:pPr>
        <w:autoSpaceDN w:val="0"/>
        <w:spacing w:after="144" w:line="432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AC75D6">
        <w:rPr>
          <w:rFonts w:ascii="仿宋_GB2312" w:eastAsia="仿宋_GB2312" w:hAnsi="仿宋_GB2312" w:cs="仿宋_GB2312" w:hint="eastAsia"/>
          <w:sz w:val="32"/>
          <w:szCs w:val="32"/>
        </w:rPr>
        <w:t>杜亚雷</w:t>
      </w:r>
      <w:r w:rsidR="00692065"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AC75D6">
        <w:rPr>
          <w:rFonts w:ascii="仿宋_GB2312" w:eastAsia="仿宋_GB2312" w:hAnsi="仿宋_GB2312" w:cs="仿宋_GB2312" w:hint="eastAsia"/>
          <w:sz w:val="32"/>
          <w:szCs w:val="32"/>
        </w:rPr>
        <w:t>0871-67911933</w:t>
      </w:r>
    </w:p>
    <w:p w:rsidR="001049CA" w:rsidRPr="00690701" w:rsidRDefault="001049CA" w:rsidP="00690701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 w:rsidR="00AC75D6">
        <w:rPr>
          <w:rFonts w:ascii="仿宋_GB2312" w:eastAsia="仿宋_GB2312" w:hAnsi="仿宋_GB2312" w:cs="仿宋_GB2312" w:hint="eastAsia"/>
          <w:sz w:val="32"/>
          <w:szCs w:val="32"/>
        </w:rPr>
        <w:t>2019年1月16日</w:t>
      </w:r>
      <w:r w:rsidR="00690701">
        <w:rPr>
          <w:rFonts w:cs="Times New Roman"/>
        </w:rPr>
        <w:t xml:space="preserve"> </w:t>
      </w:r>
      <w:bookmarkStart w:id="0" w:name="_GoBack"/>
      <w:bookmarkEnd w:id="0"/>
    </w:p>
    <w:p w:rsidR="001049CA" w:rsidRDefault="001049CA">
      <w:pPr>
        <w:rPr>
          <w:rFonts w:cs="Times New Roman"/>
        </w:rPr>
      </w:pPr>
    </w:p>
    <w:sectPr w:rsidR="001049CA" w:rsidSect="00E45480">
      <w:footerReference w:type="default" r:id="rId6"/>
      <w:pgSz w:w="11906" w:h="16838"/>
      <w:pgMar w:top="1440" w:right="1800" w:bottom="1440" w:left="1800" w:header="851" w:footer="992" w:gutter="0"/>
      <w:pgNumType w:fmt="numberInDash" w:start="1" w:chapStyle="1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60" w:rsidRDefault="00DB7560" w:rsidP="00E454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7560" w:rsidRDefault="00DB7560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2F6" w:rsidRDefault="00DB7560">
    <w:pPr>
      <w:pStyle w:val="a3"/>
      <w:rPr>
        <w:rFonts w:ascii="仿宋_GB2312" w:eastAsia="仿宋_GB2312" w:hAnsi="仿宋_GB2312" w:cs="Times New Roman"/>
        <w:sz w:val="32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4.95pt;margin-top:2.45pt;width:48.05pt;height:20.75pt;z-index:1;mso-wrap-style:none;mso-position-horizontal-relative:margin" filled="f" stroked="f" strokeweight=".5pt">
          <v:textbox style="mso-next-textbox:#_x0000_s2050;mso-fit-shape-to-text:t" inset="0,0,0,0">
            <w:txbxContent>
              <w:p w:rsidR="00F202F6" w:rsidRDefault="00F202F6">
                <w:pPr>
                  <w:pStyle w:val="a3"/>
                  <w:rPr>
                    <w:rFonts w:ascii="仿宋_GB2312" w:eastAsia="仿宋_GB2312" w:hAnsi="仿宋_GB2312" w:cs="Times New Roman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 w:rsidR="00692065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- 3 -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60" w:rsidRDefault="00DB7560" w:rsidP="00E454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7560" w:rsidRDefault="00DB7560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B0842B0"/>
    <w:rsid w:val="0004395C"/>
    <w:rsid w:val="000F2307"/>
    <w:rsid w:val="001049CA"/>
    <w:rsid w:val="00133E05"/>
    <w:rsid w:val="001C4E9A"/>
    <w:rsid w:val="001E0A03"/>
    <w:rsid w:val="0024064A"/>
    <w:rsid w:val="002C2DDC"/>
    <w:rsid w:val="003D6FBB"/>
    <w:rsid w:val="00426758"/>
    <w:rsid w:val="00430983"/>
    <w:rsid w:val="004C7653"/>
    <w:rsid w:val="004E114D"/>
    <w:rsid w:val="00571FCF"/>
    <w:rsid w:val="00577870"/>
    <w:rsid w:val="00690701"/>
    <w:rsid w:val="00692065"/>
    <w:rsid w:val="007650D6"/>
    <w:rsid w:val="00845DFF"/>
    <w:rsid w:val="008B5C6F"/>
    <w:rsid w:val="00974D68"/>
    <w:rsid w:val="00986A2F"/>
    <w:rsid w:val="009F5DE2"/>
    <w:rsid w:val="00AC75D6"/>
    <w:rsid w:val="00C067F2"/>
    <w:rsid w:val="00C1772B"/>
    <w:rsid w:val="00DB7560"/>
    <w:rsid w:val="00DD08CA"/>
    <w:rsid w:val="00E45480"/>
    <w:rsid w:val="00EA74D7"/>
    <w:rsid w:val="00F112D1"/>
    <w:rsid w:val="00F202F6"/>
    <w:rsid w:val="00F24C67"/>
    <w:rsid w:val="00FC399A"/>
    <w:rsid w:val="00FF08EB"/>
    <w:rsid w:val="00FF0B9C"/>
    <w:rsid w:val="36B751B4"/>
    <w:rsid w:val="3B0842B0"/>
    <w:rsid w:val="684C074B"/>
    <w:rsid w:val="757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F441CB7B-14D0-4B05-81D7-34492346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8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3">
    <w:name w:val="heading 3"/>
    <w:basedOn w:val="a"/>
    <w:link w:val="3Char"/>
    <w:uiPriority w:val="9"/>
    <w:qFormat/>
    <w:locked/>
    <w:rsid w:val="0004395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397804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E454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397804"/>
    <w:rPr>
      <w:rFonts w:ascii="Calibri" w:hAnsi="Calibri" w:cs="Calibri"/>
      <w:sz w:val="18"/>
      <w:szCs w:val="18"/>
    </w:rPr>
  </w:style>
  <w:style w:type="character" w:customStyle="1" w:styleId="3Char">
    <w:name w:val="标题 3 Char"/>
    <w:link w:val="3"/>
    <w:uiPriority w:val="9"/>
    <w:rsid w:val="0004395C"/>
    <w:rPr>
      <w:rFonts w:ascii="宋体" w:hAnsi="宋体" w:cs="宋体"/>
      <w:b/>
      <w:bCs/>
      <w:kern w:val="0"/>
      <w:sz w:val="27"/>
      <w:szCs w:val="27"/>
    </w:rPr>
  </w:style>
  <w:style w:type="character" w:styleId="a5">
    <w:name w:val="Hyperlink"/>
    <w:uiPriority w:val="99"/>
    <w:semiHidden/>
    <w:unhideWhenUsed/>
    <w:rsid w:val="0004395C"/>
    <w:rPr>
      <w:color w:val="0000FF"/>
      <w:u w:val="single"/>
    </w:rPr>
  </w:style>
  <w:style w:type="character" w:styleId="a6">
    <w:name w:val="Emphasis"/>
    <w:uiPriority w:val="20"/>
    <w:qFormat/>
    <w:locked/>
    <w:rsid w:val="0004395C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845DFF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45DFF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201</Words>
  <Characters>1151</Characters>
  <Application>Microsoft Office Word</Application>
  <DocSecurity>0</DocSecurity>
  <Lines>9</Lines>
  <Paragraphs>2</Paragraphs>
  <ScaleCrop>false</ScaleCrop>
  <Company>KYJ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嵩明县人民政府网站建设和考核工作领导小组办公室</dc:title>
  <dc:subject/>
  <dc:creator>Administrator</dc:creator>
  <cp:keywords/>
  <dc:description/>
  <cp:lastModifiedBy>du</cp:lastModifiedBy>
  <cp:revision>12</cp:revision>
  <cp:lastPrinted>2019-01-18T08:58:00Z</cp:lastPrinted>
  <dcterms:created xsi:type="dcterms:W3CDTF">2019-01-09T00:33:00Z</dcterms:created>
  <dcterms:modified xsi:type="dcterms:W3CDTF">2019-01-30T08:16:00Z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